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9D" w:rsidRPr="008856DE" w:rsidRDefault="004B659D" w:rsidP="004B659D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40371F">
        <w:rPr>
          <w:rFonts w:ascii="Arial" w:eastAsia="Times New Roman" w:hAnsi="Arial" w:cs="Arial"/>
          <w:b/>
          <w:bCs/>
          <w:color w:val="000000"/>
          <w:lang w:eastAsia="es-CO"/>
        </w:rPr>
        <w:t xml:space="preserve">ATENCIÓN A POBLACIÓN VULNERABLE </w:t>
      </w:r>
      <w:r w:rsidR="0040371F">
        <w:rPr>
          <w:rFonts w:ascii="Arial" w:eastAsia="Times New Roman" w:hAnsi="Arial" w:cs="Arial"/>
          <w:b/>
          <w:bCs/>
          <w:color w:val="000000"/>
          <w:lang w:eastAsia="es-CO"/>
        </w:rPr>
        <w:t>JUNIO</w:t>
      </w:r>
      <w:r w:rsidR="0040371F">
        <w:rPr>
          <w:rFonts w:ascii="Arial" w:eastAsia="Times New Roman" w:hAnsi="Arial" w:cs="Arial"/>
          <w:b/>
          <w:bCs/>
          <w:color w:val="000000"/>
          <w:lang w:eastAsia="es-CO"/>
        </w:rPr>
        <w:t xml:space="preserve"> DE 2021</w:t>
      </w:r>
    </w:p>
    <w:p w:rsidR="004B659D" w:rsidRDefault="004B659D" w:rsidP="004B659D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4B659D" w:rsidRDefault="004B659D" w:rsidP="004B659D">
      <w:pPr>
        <w:spacing w:after="0"/>
        <w:jc w:val="both"/>
        <w:rPr>
          <w:rFonts w:ascii="Arial" w:hAnsi="Arial" w:cs="Arial"/>
        </w:rPr>
      </w:pPr>
    </w:p>
    <w:p w:rsidR="004B659D" w:rsidRDefault="004B659D" w:rsidP="004B65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4B659D" w:rsidRDefault="004B659D" w:rsidP="004B659D">
      <w:pPr>
        <w:spacing w:after="0"/>
        <w:jc w:val="both"/>
        <w:rPr>
          <w:rFonts w:ascii="Arial" w:hAnsi="Arial" w:cs="Arial"/>
        </w:rPr>
      </w:pPr>
    </w:p>
    <w:p w:rsidR="004B659D" w:rsidRPr="008856DE" w:rsidRDefault="004B659D" w:rsidP="004B65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</w:t>
      </w:r>
      <w:bookmarkStart w:id="0" w:name="_GoBack"/>
      <w:bookmarkEnd w:id="0"/>
      <w:r>
        <w:rPr>
          <w:rFonts w:ascii="Arial" w:hAnsi="Arial" w:cs="Arial"/>
        </w:rPr>
        <w:t>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4B659D" w:rsidRPr="008856DE" w:rsidRDefault="004B659D" w:rsidP="004B659D">
      <w:pPr>
        <w:spacing w:after="0"/>
        <w:jc w:val="both"/>
        <w:rPr>
          <w:rFonts w:ascii="Arial" w:hAnsi="Arial" w:cs="Arial"/>
        </w:rPr>
      </w:pPr>
    </w:p>
    <w:p w:rsidR="004B659D" w:rsidRDefault="004B659D" w:rsidP="004B659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4B659D" w:rsidRDefault="004B659D" w:rsidP="004B659D">
      <w:pPr>
        <w:spacing w:after="0"/>
        <w:jc w:val="both"/>
        <w:rPr>
          <w:rFonts w:ascii="Arial" w:hAnsi="Arial" w:cs="Arial"/>
        </w:rPr>
      </w:pP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2736"/>
        <w:gridCol w:w="1698"/>
        <w:gridCol w:w="2615"/>
      </w:tblGrid>
      <w:tr w:rsidR="004B659D" w:rsidRPr="004B659D" w:rsidTr="004B659D">
        <w:trPr>
          <w:trHeight w:val="840"/>
        </w:trPr>
        <w:tc>
          <w:tcPr>
            <w:tcW w:w="1931" w:type="dxa"/>
            <w:shd w:val="clear" w:color="auto" w:fill="auto"/>
            <w:noWrap/>
            <w:vAlign w:val="bottom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114300</wp:posOffset>
                  </wp:positionV>
                  <wp:extent cx="933450" cy="466725"/>
                  <wp:effectExtent l="0" t="0" r="0" b="9525"/>
                  <wp:wrapNone/>
                  <wp:docPr id="1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4B659D" w:rsidRPr="004B659D">
              <w:trPr>
                <w:trHeight w:val="840"/>
                <w:tblCellSpacing w:w="0" w:type="dxa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659D" w:rsidRPr="004B659D" w:rsidRDefault="004B659D" w:rsidP="004B659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049" w:type="dxa"/>
            <w:gridSpan w:val="3"/>
            <w:shd w:val="clear" w:color="auto" w:fill="auto"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4B65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4B65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JUNIO 2021</w:t>
            </w:r>
          </w:p>
        </w:tc>
      </w:tr>
      <w:tr w:rsidR="004B659D" w:rsidRPr="004B659D" w:rsidTr="004B659D">
        <w:trPr>
          <w:trHeight w:val="315"/>
        </w:trPr>
        <w:tc>
          <w:tcPr>
            <w:tcW w:w="1931" w:type="dxa"/>
            <w:shd w:val="clear" w:color="000000" w:fill="D9D9D9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736" w:type="dxa"/>
            <w:shd w:val="clear" w:color="000000" w:fill="D9D9D9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698" w:type="dxa"/>
            <w:shd w:val="clear" w:color="000000" w:fill="D9D9D9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2615" w:type="dxa"/>
            <w:shd w:val="clear" w:color="000000" w:fill="D9D9D9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4B659D" w:rsidRPr="004B659D" w:rsidTr="004B659D">
        <w:trPr>
          <w:trHeight w:val="1575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1, 8, 15, 22 y 29.06.2021</w:t>
            </w:r>
          </w:p>
        </w:tc>
        <w:tc>
          <w:tcPr>
            <w:tcW w:w="2736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Santafe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2615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JAL, Sec. Salud - Subred Centro Oriente, Sec. Distrital de Integración Social - Subdirección Local de Santafe,  IDIPRON, IPES, IDPYBA, ERU,MEBOG</w:t>
            </w:r>
          </w:p>
        </w:tc>
      </w:tr>
      <w:tr w:rsidR="004B659D" w:rsidRPr="004B659D" w:rsidTr="004B659D">
        <w:trPr>
          <w:trHeight w:val="960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02.06.2021</w:t>
            </w:r>
          </w:p>
        </w:tc>
        <w:tc>
          <w:tcPr>
            <w:tcW w:w="2736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el desarrollo de acciones en el Conjunto Mixto Plaza de La Hoja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2615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Instituto Distrital de Recreación y Deporte</w:t>
            </w:r>
          </w:p>
        </w:tc>
      </w:tr>
      <w:tr w:rsidR="004B659D" w:rsidRPr="004B659D" w:rsidTr="004B659D">
        <w:trPr>
          <w:trHeight w:val="1440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4, 9 y 11 .06.2021</w:t>
            </w:r>
          </w:p>
        </w:tc>
        <w:tc>
          <w:tcPr>
            <w:tcW w:w="2736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Desarrollo de entrevista semi estructuradas a residentes en la zona de intervención prevista en el proceso de formulación del Plan Parcial Centro San Bernardo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615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Oficina de Gestión Social- ERU</w:t>
            </w:r>
          </w:p>
        </w:tc>
      </w:tr>
      <w:tr w:rsidR="004B659D" w:rsidRPr="004B659D" w:rsidTr="004B659D">
        <w:trPr>
          <w:trHeight w:val="1380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8.06.2021</w:t>
            </w:r>
          </w:p>
        </w:tc>
        <w:tc>
          <w:tcPr>
            <w:tcW w:w="2736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Acompañamiento interinstitucional durante diligencia policiva en en un predio SB01-19 del Proy. San Bernardo Tercer Milenio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 Familia</w:t>
            </w:r>
          </w:p>
        </w:tc>
        <w:tc>
          <w:tcPr>
            <w:tcW w:w="2615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Santafe, Inspección de Policía AP1, Personería Distrital, ERU, Sec. Integración Social, MEBOG, SDS, ERU</w:t>
            </w:r>
          </w:p>
        </w:tc>
      </w:tr>
      <w:tr w:rsidR="004B659D" w:rsidRPr="004B659D" w:rsidTr="004B659D">
        <w:trPr>
          <w:trHeight w:val="1575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8, 15, 25 06.2021</w:t>
            </w:r>
          </w:p>
        </w:tc>
        <w:tc>
          <w:tcPr>
            <w:tcW w:w="2736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la atención de población habitante de Calle ubicada en el polígono de intervención del Proy. San Bernardo Tercer Milenio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 personas</w:t>
            </w:r>
          </w:p>
        </w:tc>
        <w:tc>
          <w:tcPr>
            <w:tcW w:w="2615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 - Programa Habitabilidad en Calle</w:t>
            </w:r>
          </w:p>
        </w:tc>
      </w:tr>
      <w:tr w:rsidR="004B659D" w:rsidRPr="004B659D" w:rsidTr="004B659D">
        <w:trPr>
          <w:trHeight w:val="1515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12, 15 y 26 .06.2021</w:t>
            </w:r>
          </w:p>
        </w:tc>
        <w:tc>
          <w:tcPr>
            <w:tcW w:w="2736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el desarrollo de acciones de carácter ambiental, en el marco del Laboratorio de convivencia en el Conjunto Mixto Plaza de La Hoja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2615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UAESP-ADMON CONJUNTO MIXTO PLAZA DE LA HOJA</w:t>
            </w:r>
          </w:p>
        </w:tc>
      </w:tr>
      <w:tr w:rsidR="004B659D" w:rsidRPr="004B659D" w:rsidTr="004B659D">
        <w:trPr>
          <w:trHeight w:val="1920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17.06.2021</w:t>
            </w:r>
          </w:p>
        </w:tc>
        <w:tc>
          <w:tcPr>
            <w:tcW w:w="2736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el acceso a la oferta de subsidios y programas de vivienda para la población residente en predios del polígono de intervención del Proy. San Bernardo Tercer Milenio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 mujeres cabeza de hogar</w:t>
            </w:r>
          </w:p>
        </w:tc>
        <w:tc>
          <w:tcPr>
            <w:tcW w:w="2615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Hábitat</w:t>
            </w:r>
          </w:p>
        </w:tc>
      </w:tr>
      <w:tr w:rsidR="004B659D" w:rsidRPr="004B659D" w:rsidTr="004B659D">
        <w:trPr>
          <w:trHeight w:val="1680"/>
        </w:trPr>
        <w:tc>
          <w:tcPr>
            <w:tcW w:w="1931" w:type="dxa"/>
            <w:shd w:val="clear" w:color="auto" w:fill="auto"/>
            <w:noWrap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22.06.2021</w:t>
            </w:r>
          </w:p>
        </w:tc>
        <w:tc>
          <w:tcPr>
            <w:tcW w:w="2736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de solicitudes de acceso a servicios sociales presentadas por familias residentes en predios adquiridos por la ERU en el marco del Proy. San Bernardo Tercer Milenio</w:t>
            </w:r>
          </w:p>
        </w:tc>
        <w:tc>
          <w:tcPr>
            <w:tcW w:w="1698" w:type="dxa"/>
            <w:shd w:val="clear" w:color="auto" w:fill="auto"/>
            <w:vAlign w:val="center"/>
            <w:hideMark/>
          </w:tcPr>
          <w:p w:rsidR="004B659D" w:rsidRPr="004B659D" w:rsidRDefault="004B659D" w:rsidP="004B65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 personas</w:t>
            </w:r>
          </w:p>
        </w:tc>
        <w:tc>
          <w:tcPr>
            <w:tcW w:w="2615" w:type="dxa"/>
            <w:shd w:val="clear" w:color="auto" w:fill="auto"/>
            <w:hideMark/>
          </w:tcPr>
          <w:p w:rsidR="004B659D" w:rsidRPr="004B659D" w:rsidRDefault="004B659D" w:rsidP="004B65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4B65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Social, Sec. Distrital de Educación</w:t>
            </w:r>
          </w:p>
        </w:tc>
      </w:tr>
    </w:tbl>
    <w:p w:rsidR="004B659D" w:rsidRDefault="004B659D" w:rsidP="004B659D">
      <w:pPr>
        <w:spacing w:after="0"/>
        <w:jc w:val="both"/>
        <w:rPr>
          <w:rFonts w:ascii="Arial" w:hAnsi="Arial" w:cs="Arial"/>
        </w:rPr>
      </w:pPr>
    </w:p>
    <w:p w:rsidR="004B659D" w:rsidRDefault="004B659D" w:rsidP="004B659D">
      <w:pPr>
        <w:spacing w:after="0"/>
        <w:jc w:val="both"/>
        <w:rPr>
          <w:rFonts w:ascii="Arial" w:hAnsi="Arial" w:cs="Arial"/>
        </w:rPr>
      </w:pPr>
    </w:p>
    <w:p w:rsidR="004870E2" w:rsidRDefault="00F71869" w:rsidP="00F71869">
      <w:pPr>
        <w:spacing w:after="0"/>
      </w:pPr>
      <w:r>
        <w:t>Elaboró:</w:t>
      </w:r>
    </w:p>
    <w:p w:rsidR="00F71869" w:rsidRPr="00F71869" w:rsidRDefault="00F71869" w:rsidP="00F71869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F71869" w:rsidRDefault="00F71869" w:rsidP="00F71869">
      <w:pPr>
        <w:spacing w:after="0"/>
      </w:pPr>
      <w:r>
        <w:t>Oficina de Gestión Social</w:t>
      </w:r>
    </w:p>
    <w:sectPr w:rsidR="00F7186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16" w:rsidRDefault="003C7A16">
      <w:pPr>
        <w:spacing w:after="0" w:line="240" w:lineRule="auto"/>
      </w:pPr>
      <w:r>
        <w:separator/>
      </w:r>
    </w:p>
  </w:endnote>
  <w:endnote w:type="continuationSeparator" w:id="0">
    <w:p w:rsidR="003C7A16" w:rsidRDefault="003C7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F7186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1F" w:rsidRPr="0040371F">
          <w:rPr>
            <w:noProof/>
            <w:lang w:val="es-ES"/>
          </w:rPr>
          <w:t>1</w:t>
        </w:r>
        <w:r>
          <w:fldChar w:fldCharType="end"/>
        </w:r>
      </w:p>
    </w:sdtContent>
  </w:sdt>
  <w:p w:rsidR="00BE02EA" w:rsidRDefault="003C7A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16" w:rsidRDefault="003C7A16">
      <w:pPr>
        <w:spacing w:after="0" w:line="240" w:lineRule="auto"/>
      </w:pPr>
      <w:r>
        <w:separator/>
      </w:r>
    </w:p>
  </w:footnote>
  <w:footnote w:type="continuationSeparator" w:id="0">
    <w:p w:rsidR="003C7A16" w:rsidRDefault="003C7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9D"/>
    <w:rsid w:val="001048DB"/>
    <w:rsid w:val="003C7A16"/>
    <w:rsid w:val="0040371F"/>
    <w:rsid w:val="004870E2"/>
    <w:rsid w:val="004B659D"/>
    <w:rsid w:val="00F7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ED1B"/>
  <w15:chartTrackingRefBased/>
  <w15:docId w15:val="{61011C38-D8E7-4B7D-B70C-DC877B25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4B65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2</cp:revision>
  <dcterms:created xsi:type="dcterms:W3CDTF">2021-09-01T18:33:00Z</dcterms:created>
  <dcterms:modified xsi:type="dcterms:W3CDTF">2021-09-01T18:33:00Z</dcterms:modified>
</cp:coreProperties>
</file>